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40" w:after="6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4A4848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A4848"/>
          <w:spacing w:val="0"/>
          <w:sz w:val="28"/>
          <w:szCs w:val="28"/>
        </w:rPr>
        <w:t>Оздоровительная кампания-2023</w:t>
      </w:r>
    </w:p>
    <w:p>
      <w:pPr>
        <w:pStyle w:val="Normal"/>
        <w:spacing w:before="240" w:after="6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4A4848"/>
          <w:spacing w:val="0"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В 2023 году в рамках реализации Программы Крымской республиканской организации Общероссийского Профсоюза образования «Здоровье членов Профсоюза – забота общая» заключены договоры на предоставление льготного санаторно-курортного лечения и оздоровления членам Профсоюза и членам их семей со следующими оздоровительными учреждениями:</w:t>
      </w:r>
    </w:p>
    <w:p>
      <w:pPr>
        <w:pStyle w:val="Style16"/>
        <w:widowControl/>
        <w:pBdr/>
        <w:spacing w:lineRule="atLeast" w:line="300"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> </w:t>
      </w:r>
    </w:p>
    <w:p>
      <w:pPr>
        <w:pStyle w:val="Style16"/>
        <w:widowControl/>
        <w:pBdr/>
        <w:spacing w:lineRule="atLeast" w:line="300"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Санаторий «Утес» (г. Алушта, пос. Утес)</w:t>
      </w:r>
    </w:p>
    <w:p>
      <w:pPr>
        <w:pStyle w:val="Style16"/>
        <w:widowControl/>
        <w:pBdr/>
        <w:spacing w:lineRule="atLeast" w:line="300"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Санаторий «Голубая волна» (г. Алушта)</w:t>
      </w:r>
    </w:p>
    <w:p>
      <w:pPr>
        <w:pStyle w:val="Style16"/>
        <w:widowControl/>
        <w:pBdr/>
        <w:spacing w:lineRule="atLeast" w:line="300"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Санаторий «Киев» (г. Алушта)</w:t>
      </w:r>
    </w:p>
    <w:p>
      <w:pPr>
        <w:pStyle w:val="Style16"/>
        <w:widowControl/>
        <w:pBdr/>
        <w:spacing w:lineRule="atLeast" w:line="300"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Санаторий «Прибой» (г. Евпатория)</w:t>
      </w:r>
    </w:p>
    <w:p>
      <w:pPr>
        <w:pStyle w:val="Style16"/>
        <w:widowControl/>
        <w:pBdr/>
        <w:spacing w:lineRule="atLeast" w:line="300"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Санаторий «Сакрополь» (г. Саки)</w:t>
      </w:r>
    </w:p>
    <w:p>
      <w:pPr>
        <w:pStyle w:val="Style16"/>
        <w:widowControl/>
        <w:pBdr/>
        <w:spacing w:lineRule="atLeast" w:line="300"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База отдыха «Сейт-Неби» (г. Феодосия, пос. Курортное)</w:t>
      </w:r>
    </w:p>
    <w:p>
      <w:pPr>
        <w:pStyle w:val="Style16"/>
        <w:widowControl/>
        <w:pBdr/>
        <w:spacing w:lineRule="atLeast" w:line="300"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Пансионат «SeaLand» (г. Евпатория)</w:t>
      </w:r>
    </w:p>
    <w:p>
      <w:pPr>
        <w:pStyle w:val="Style16"/>
        <w:widowControl/>
        <w:pBdr/>
        <w:spacing w:lineRule="atLeast" w:line="300"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Эко-отель «Алые паруса» (г. Алушта)</w:t>
      </w:r>
    </w:p>
    <w:p>
      <w:pPr>
        <w:pStyle w:val="Style16"/>
        <w:spacing w:before="0" w:after="120"/>
        <w:rPr/>
      </w:pPr>
      <w:r>
        <w:rPr/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00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6004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6004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a6004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a60042"/>
    <w:pPr>
      <w:keepNext w:val="true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Normal"/>
    <w:next w:val="Normal"/>
    <w:link w:val="6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Normal"/>
    <w:next w:val="Normal"/>
    <w:link w:val="7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6"/>
    </w:pPr>
    <w:rPr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6004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rsid w:val="00a6004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qFormat/>
    <w:rsid w:val="00a60042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a60042"/>
    <w:rPr>
      <w:rFonts w:cs="Times New Roman"/>
      <w:b/>
      <w:sz w:val="28"/>
      <w:lang w:val="ru-RU" w:eastAsia="ru-RU"/>
    </w:rPr>
  </w:style>
  <w:style w:type="character" w:styleId="51" w:customStyle="1">
    <w:name w:val="Заголовок 5 Знак"/>
    <w:basedOn w:val="DefaultParagraphFont"/>
    <w:link w:val="5"/>
    <w:qFormat/>
    <w:rsid w:val="00a60042"/>
    <w:rPr>
      <w:b/>
      <w:bCs/>
      <w:i/>
      <w:iCs/>
      <w:sz w:val="26"/>
      <w:szCs w:val="26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a60042"/>
    <w:rPr>
      <w:b/>
      <w:bCs/>
      <w:sz w:val="22"/>
      <w:szCs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a60042"/>
    <w:rPr>
      <w:sz w:val="24"/>
      <w:szCs w:val="24"/>
      <w:lang w:eastAsia="ar-SA"/>
    </w:rPr>
  </w:style>
  <w:style w:type="character" w:styleId="Style7" w:customStyle="1">
    <w:name w:val="Заголовок Знак"/>
    <w:basedOn w:val="DefaultParagraphFont"/>
    <w:link w:val="a3"/>
    <w:qFormat/>
    <w:rsid w:val="00a60042"/>
    <w:rPr>
      <w:sz w:val="28"/>
      <w:szCs w:val="24"/>
      <w:lang w:eastAsia="ar-SA"/>
    </w:rPr>
  </w:style>
  <w:style w:type="character" w:styleId="Style8" w:customStyle="1">
    <w:name w:val="Подзаголовок Знак"/>
    <w:basedOn w:val="DefaultParagraphFont"/>
    <w:link w:val="a5"/>
    <w:qFormat/>
    <w:rsid w:val="00a60042"/>
    <w:rPr>
      <w:rFonts w:eastAsia="" w:cs="" w:cstheme="majorBidi" w:eastAsiaTheme="majorEastAsia"/>
      <w:b/>
      <w:spacing w:val="24"/>
      <w:sz w:val="24"/>
      <w:szCs w:val="24"/>
      <w:lang w:eastAsia="ar-SA"/>
    </w:rPr>
  </w:style>
  <w:style w:type="character" w:styleId="Style9" w:customStyle="1">
    <w:name w:val="Основной текст Знак"/>
    <w:basedOn w:val="DefaultParagraphFont"/>
    <w:link w:val="a6"/>
    <w:uiPriority w:val="99"/>
    <w:semiHidden/>
    <w:qFormat/>
    <w:rsid w:val="00a600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0042"/>
    <w:rPr>
      <w:b/>
      <w:bCs/>
    </w:rPr>
  </w:style>
  <w:style w:type="character" w:styleId="Style10">
    <w:name w:val="Выделение"/>
    <w:uiPriority w:val="20"/>
    <w:qFormat/>
    <w:rsid w:val="00a60042"/>
    <w:rPr>
      <w:i/>
      <w:iCs/>
    </w:rPr>
  </w:style>
  <w:style w:type="character" w:styleId="Style11" w:customStyle="1">
    <w:name w:val="Без интервала Знак"/>
    <w:link w:val="ab"/>
    <w:uiPriority w:val="99"/>
    <w:qFormat/>
    <w:rsid w:val="00a60042"/>
    <w:rPr>
      <w:rFonts w:ascii="Calibri" w:hAnsi="Calibri"/>
      <w:sz w:val="22"/>
      <w:szCs w:val="22"/>
      <w:lang w:eastAsia="en-US"/>
    </w:rPr>
  </w:style>
  <w:style w:type="character" w:styleId="Style12">
    <w:name w:val="Интернет-ссылка"/>
    <w:rsid w:val="00447910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f0"/>
    <w:uiPriority w:val="99"/>
    <w:semiHidden/>
    <w:qFormat/>
    <w:rsid w:val="00447910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a60042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Title"/>
    <w:basedOn w:val="Normal"/>
    <w:next w:val="Normal"/>
    <w:link w:val="a4"/>
    <w:qFormat/>
    <w:rsid w:val="00a60042"/>
    <w:pPr>
      <w:suppressAutoHyphens w:val="true"/>
      <w:jc w:val="center"/>
    </w:pPr>
    <w:rPr>
      <w:sz w:val="28"/>
      <w:lang w:eastAsia="ar-SA"/>
    </w:rPr>
  </w:style>
  <w:style w:type="paragraph" w:styleId="Style21">
    <w:name w:val="Subtitle"/>
    <w:basedOn w:val="Normal"/>
    <w:next w:val="Style16"/>
    <w:link w:val="a7"/>
    <w:qFormat/>
    <w:rsid w:val="00a60042"/>
    <w:pPr>
      <w:suppressAutoHyphens w:val="true"/>
      <w:jc w:val="center"/>
    </w:pPr>
    <w:rPr>
      <w:rFonts w:eastAsia="" w:cs="" w:cstheme="majorBidi" w:eastAsiaTheme="majorEastAsia"/>
      <w:b/>
      <w:spacing w:val="24"/>
      <w:lang w:eastAsia="ar-SA"/>
    </w:rPr>
  </w:style>
  <w:style w:type="paragraph" w:styleId="NoSpacing">
    <w:name w:val="No Spacing"/>
    <w:link w:val="ac"/>
    <w:uiPriority w:val="99"/>
    <w:qFormat/>
    <w:rsid w:val="00a6004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600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447910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rsid w:val="006c75e3"/>
    <w:pPr>
      <w:suppressAutoHyphens w:val="true"/>
      <w:ind w:firstLine="550"/>
      <w:jc w:val="both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f3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53F1-E222-4D23-BC6A-D9418D8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LibreOffice/7.2.4.1$Linux_X86_64 LibreOffice_project/20$Build-1</Application>
  <AppVersion>15.0000</AppVersion>
  <Pages>1</Pages>
  <Words>133</Words>
  <Characters>588</Characters>
  <CharactersWithSpaces>666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2022-12-13T14:17:00Z</dcterms:created>
  <dc:creator>Пользователь Windows</dc:creator>
  <dc:description/>
  <dc:language>ru-RU</dc:language>
  <cp:lastModifiedBy/>
  <cp:lastPrinted>2022-12-13T06:23:00Z</cp:lastPrinted>
  <dcterms:modified xsi:type="dcterms:W3CDTF">2023-08-15T01:46:28Z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